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9" w:rsidRDefault="003C77E9" w:rsidP="003C7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5BF5">
        <w:rPr>
          <w:rFonts w:ascii="Times New Roman" w:hAnsi="Times New Roman" w:cs="Times New Roman"/>
          <w:sz w:val="26"/>
          <w:szCs w:val="26"/>
        </w:rPr>
        <w:t>Приложение 5</w:t>
      </w:r>
    </w:p>
    <w:p w:rsidR="003C77E9" w:rsidRPr="007D5BF5" w:rsidRDefault="003C77E9" w:rsidP="003C7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77E9" w:rsidRPr="007D5BF5" w:rsidRDefault="003C77E9" w:rsidP="003C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BF5">
        <w:rPr>
          <w:rFonts w:ascii="Times New Roman" w:hAnsi="Times New Roman" w:cs="Times New Roman"/>
          <w:b/>
          <w:bCs/>
          <w:sz w:val="26"/>
          <w:szCs w:val="26"/>
        </w:rPr>
        <w:t xml:space="preserve">Наличие специальных условий для получения образования </w:t>
      </w:r>
      <w:proofErr w:type="gramStart"/>
      <w:r w:rsidRPr="007D5BF5">
        <w:rPr>
          <w:rFonts w:ascii="Times New Roman" w:hAnsi="Times New Roman" w:cs="Times New Roman"/>
          <w:b/>
          <w:bCs/>
          <w:sz w:val="26"/>
          <w:szCs w:val="26"/>
        </w:rPr>
        <w:t>обучающимися</w:t>
      </w:r>
      <w:proofErr w:type="gramEnd"/>
      <w:r w:rsidRPr="007D5BF5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</w:p>
    <w:p w:rsidR="003C77E9" w:rsidRPr="007D5BF5" w:rsidRDefault="003C77E9" w:rsidP="003C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BF5">
        <w:rPr>
          <w:rFonts w:ascii="Times New Roman" w:hAnsi="Times New Roman" w:cs="Times New Roman"/>
          <w:b/>
          <w:bCs/>
          <w:sz w:val="26"/>
          <w:szCs w:val="26"/>
        </w:rPr>
        <w:t>ограниченными возможностями здоровья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МБДОУ ДС «Голубые дорожки»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олгодонска</w:t>
      </w:r>
      <w:proofErr w:type="spellEnd"/>
    </w:p>
    <w:p w:rsidR="003C77E9" w:rsidRDefault="003C77E9" w:rsidP="003C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3C77E9" w:rsidTr="0099670F">
        <w:tc>
          <w:tcPr>
            <w:tcW w:w="675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Перечень специальных условий, имеющихся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в образовательном учреждении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9571" w:type="dxa"/>
            <w:gridSpan w:val="3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Информация о наличии в помещениях, зданиях инфраструктуры,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D5B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обеспечивающей</w:t>
            </w:r>
            <w:proofErr w:type="gramEnd"/>
            <w:r w:rsidRPr="007D5B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условия для пребывания лиц с ограниченными возможностями.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675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приспособленной</w:t>
            </w:r>
            <w:proofErr w:type="gramEnd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 входной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группы здания для ЛОВЗ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(пандусы и другие устройства и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приспособления)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• Вход в образовательную организацию оборудован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кнопкой вызова персонала организации.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• В соответствии со СНиП и СП 31-102-99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Требования доступности общественных зданий и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сооружений для инвалидов и других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маломобильных посетителей, кнопка установлена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на высоте - от 0,85 до 1 м от уровня земли.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• Кнопка вызова персонала для ЛОВЗ расположена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так, чтобы колясочник, подъехавший к кнопке,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перекрывал движение обычных посетителей.</w:t>
            </w:r>
          </w:p>
        </w:tc>
      </w:tr>
      <w:tr w:rsidR="003C77E9" w:rsidTr="0099670F">
        <w:tc>
          <w:tcPr>
            <w:tcW w:w="675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Наличие возможностей перемещения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ЛОВЗ внутри 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• Напольное покрытие позволяет лицам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 здоровья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беспрепятственно передвигаться по помещению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77E9" w:rsidTr="0099670F">
        <w:tc>
          <w:tcPr>
            <w:tcW w:w="675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Оснащение зданий и сооружений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системами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противопожарной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сигнализации и оповещения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дублирующими световыми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устройствами, информационными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табло с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тактильной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(пространственно-рельефной)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информацией и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Помещение оснащено противопожарной звуковой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сигнализацией, информационным табло,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необходимыми табличками.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9571" w:type="dxa"/>
            <w:gridSpan w:val="3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Сведения об информационном обеспечении доступности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профессионального образования и обучения для инвалидов и лиц с ОВЗ.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675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Наличие адаптированного сайта. </w:t>
            </w:r>
          </w:p>
        </w:tc>
        <w:tc>
          <w:tcPr>
            <w:tcW w:w="5777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C77E9" w:rsidTr="0099670F">
        <w:tc>
          <w:tcPr>
            <w:tcW w:w="675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Наличие на сайте учреждения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информации об условиях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инвалидов и лиц с ОВЗ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77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</w:rPr>
                <w:t>http://golubyedorogki.ru/</w:t>
              </w:r>
            </w:hyperlink>
          </w:p>
        </w:tc>
      </w:tr>
      <w:tr w:rsidR="003C77E9" w:rsidTr="0099670F">
        <w:tc>
          <w:tcPr>
            <w:tcW w:w="675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нормативно-правового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локального акта,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регламентирующего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работу с инвалидами и лицами с ОВЗ.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комплектовании групп компенсирующей направленности № 116 от 26.08.2019г.</w:t>
            </w:r>
          </w:p>
        </w:tc>
      </w:tr>
      <w:tr w:rsidR="003C77E9" w:rsidTr="0099670F">
        <w:tc>
          <w:tcPr>
            <w:tcW w:w="675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Система обучения инвалидов и лиц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ОВЗ в организации.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  <w:proofErr w:type="gramEnd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 (частично в общих группах, частично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специальных).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9571" w:type="dxa"/>
            <w:gridSpan w:val="3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Техническое обеспечение образовательной организации.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675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Использование мультимедийных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средств, наличие оргтехники, слайд-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проекторов, электронной доски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технологией лазерного сканирования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и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В образовательной организации имеются: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компьютеры, выход в Интернет, лазерные принтеры,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проектор, телевизор, сканер.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675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дистанционного обучения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(электронные УМК для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дистанционного обучения, учебники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на электронных носителях и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Имеются учебные материалы на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электронных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носителях</w:t>
            </w:r>
            <w:proofErr w:type="gramEnd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, для обеспечения возможности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дистанционного обучения.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675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Специальное автоматизированное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рабочее место (сканирующее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устройство,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персональный</w:t>
            </w:r>
            <w:proofErr w:type="gramEnd"/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77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Место оборудовано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интерактивной доской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 ноутбуком, колонками,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наушниками </w:t>
            </w:r>
          </w:p>
        </w:tc>
      </w:tr>
      <w:tr w:rsidR="003C77E9" w:rsidTr="0099670F">
        <w:tc>
          <w:tcPr>
            <w:tcW w:w="675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Наличие компьютерной техники и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специального программного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обеспечения,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адаптированных</w:t>
            </w:r>
            <w:proofErr w:type="gramEnd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инвалидов</w:t>
            </w:r>
          </w:p>
        </w:tc>
        <w:tc>
          <w:tcPr>
            <w:tcW w:w="5777" w:type="dxa"/>
          </w:tcPr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имеется</w:t>
            </w:r>
          </w:p>
        </w:tc>
      </w:tr>
      <w:tr w:rsidR="003C77E9" w:rsidTr="0099670F">
        <w:tc>
          <w:tcPr>
            <w:tcW w:w="675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Комплектование библиотек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специальными адаптивно-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техническими средствами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инвалидов («говорящими книгами»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-картах и специальными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аппаратами для их воспроизведения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средства с учебным материалом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обучающим программам. (CD – диски, </w:t>
            </w:r>
            <w:proofErr w:type="spell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 карты)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7E9" w:rsidTr="0099670F">
        <w:tc>
          <w:tcPr>
            <w:tcW w:w="9571" w:type="dxa"/>
            <w:gridSpan w:val="3"/>
          </w:tcPr>
          <w:p w:rsidR="003C77E9" w:rsidRDefault="003C77E9" w:rsidP="00996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Кадровое обеспечение образования</w:t>
            </w:r>
          </w:p>
        </w:tc>
      </w:tr>
      <w:tr w:rsidR="003C77E9" w:rsidTr="0099670F">
        <w:tc>
          <w:tcPr>
            <w:tcW w:w="675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Наличие в штате организации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ассистента (помощника),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оказывающего обучающимся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необходимую техническую помощь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 xml:space="preserve">При обращении лиц с ограниченными возможностями </w:t>
            </w:r>
            <w:proofErr w:type="gramStart"/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образовательную организацию, привлекается ассистент</w:t>
            </w:r>
          </w:p>
          <w:p w:rsidR="003C77E9" w:rsidRPr="007D5BF5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на условиях совместительства на период обучения</w:t>
            </w:r>
          </w:p>
          <w:p w:rsidR="003C77E9" w:rsidRDefault="003C77E9" w:rsidP="0099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F5">
              <w:rPr>
                <w:rFonts w:ascii="Times New Roman" w:hAnsi="Times New Roman" w:cs="Times New Roman"/>
                <w:sz w:val="26"/>
                <w:szCs w:val="26"/>
              </w:rPr>
              <w:t>ученика с ограниченными возможностями здоровья.</w:t>
            </w:r>
          </w:p>
        </w:tc>
      </w:tr>
    </w:tbl>
    <w:p w:rsidR="003C77E9" w:rsidRPr="007D5BF5" w:rsidRDefault="003C77E9" w:rsidP="003C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C77E9" w:rsidRDefault="003C77E9" w:rsidP="003C77E9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:rsidR="003C77E9" w:rsidRDefault="003C77E9" w:rsidP="003C77E9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:rsidR="003C77E9" w:rsidRPr="00357E1D" w:rsidRDefault="003C77E9" w:rsidP="003C77E9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357E1D">
        <w:rPr>
          <w:rFonts w:ascii="Times New Roman" w:eastAsia="Calibri" w:hAnsi="Times New Roman" w:cs="Times New Roman"/>
          <w:sz w:val="28"/>
          <w:szCs w:val="28"/>
        </w:rPr>
        <w:t>Заведующий МБДОУ ДС «Голубые дорожки» г. Волгодонска     Е. А. Рожина</w:t>
      </w:r>
    </w:p>
    <w:p w:rsidR="003C77E9" w:rsidRPr="00357E1D" w:rsidRDefault="003C77E9" w:rsidP="003C77E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77E9" w:rsidRPr="007D5BF5" w:rsidRDefault="003C77E9" w:rsidP="003C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7E9" w:rsidRDefault="003C77E9" w:rsidP="003C77E9"/>
    <w:p w:rsidR="003C77E9" w:rsidRDefault="003C77E9" w:rsidP="003C77E9"/>
    <w:p w:rsidR="00BA25DF" w:rsidRDefault="00BA25DF">
      <w:bookmarkStart w:id="0" w:name="_GoBack"/>
      <w:bookmarkEnd w:id="0"/>
    </w:p>
    <w:sectPr w:rsidR="00BA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01"/>
    <w:rsid w:val="003C77E9"/>
    <w:rsid w:val="00BA25DF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7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lubyedorog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2020-07-14T06:35:00Z</dcterms:created>
  <dcterms:modified xsi:type="dcterms:W3CDTF">2020-07-14T06:35:00Z</dcterms:modified>
</cp:coreProperties>
</file>