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117" w:rsidRPr="00CE2C18" w:rsidRDefault="00BF0117" w:rsidP="00BF01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2C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РАБОТЕ ГОРОДСКОЙ ИННОВАЦИОННОЙ ПЛОЩАДКИ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3995"/>
        <w:gridCol w:w="5733"/>
      </w:tblGrid>
      <w:tr w:rsidR="00BF0117" w:rsidRPr="00CE2C18" w:rsidTr="00BF0117">
        <w:tc>
          <w:tcPr>
            <w:tcW w:w="904" w:type="dxa"/>
          </w:tcPr>
          <w:p w:rsidR="00BF0117" w:rsidRPr="00CE2C18" w:rsidRDefault="00BF0117" w:rsidP="00D4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95" w:type="dxa"/>
          </w:tcPr>
          <w:p w:rsidR="00BF0117" w:rsidRPr="00CE2C18" w:rsidRDefault="00BF0117" w:rsidP="00D4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 информации</w:t>
            </w:r>
          </w:p>
        </w:tc>
        <w:tc>
          <w:tcPr>
            <w:tcW w:w="5733" w:type="dxa"/>
          </w:tcPr>
          <w:p w:rsidR="00BF0117" w:rsidRPr="00CE2C18" w:rsidRDefault="00BF0117" w:rsidP="00D4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информации</w:t>
            </w:r>
          </w:p>
        </w:tc>
      </w:tr>
      <w:tr w:rsidR="00BF0117" w:rsidRPr="00CE2C18" w:rsidTr="00D40E8A">
        <w:tc>
          <w:tcPr>
            <w:tcW w:w="10632" w:type="dxa"/>
            <w:gridSpan w:val="3"/>
          </w:tcPr>
          <w:p w:rsidR="00BF0117" w:rsidRPr="00CE2C18" w:rsidRDefault="00BF0117" w:rsidP="00D4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Данные об общеобразовательном учреждении</w:t>
            </w:r>
          </w:p>
        </w:tc>
      </w:tr>
      <w:tr w:rsidR="00BF0117" w:rsidRPr="00CE2C18" w:rsidTr="00BF0117">
        <w:tc>
          <w:tcPr>
            <w:tcW w:w="904" w:type="dxa"/>
          </w:tcPr>
          <w:p w:rsidR="00BF0117" w:rsidRPr="00CE2C18" w:rsidRDefault="00BF0117" w:rsidP="00D4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95" w:type="dxa"/>
          </w:tcPr>
          <w:p w:rsidR="00BF0117" w:rsidRPr="00CE2C18" w:rsidRDefault="00BF0117" w:rsidP="00D4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 город</w:t>
            </w:r>
          </w:p>
        </w:tc>
        <w:tc>
          <w:tcPr>
            <w:tcW w:w="5733" w:type="dxa"/>
          </w:tcPr>
          <w:p w:rsidR="00BF0117" w:rsidRPr="00CE2C18" w:rsidRDefault="00BF0117" w:rsidP="00D4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область, г</w:t>
            </w:r>
            <w:proofErr w:type="gramStart"/>
            <w:r w:rsidRPr="00CE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E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</w:t>
            </w:r>
          </w:p>
        </w:tc>
      </w:tr>
      <w:tr w:rsidR="00BF0117" w:rsidRPr="00CE2C18" w:rsidTr="00BF0117">
        <w:tc>
          <w:tcPr>
            <w:tcW w:w="904" w:type="dxa"/>
          </w:tcPr>
          <w:p w:rsidR="00BF0117" w:rsidRPr="00CE2C18" w:rsidRDefault="00BF0117" w:rsidP="00D4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95" w:type="dxa"/>
          </w:tcPr>
          <w:p w:rsidR="00BF0117" w:rsidRPr="00CE2C18" w:rsidRDefault="00BF0117" w:rsidP="00D4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образовательного учреждения</w:t>
            </w:r>
          </w:p>
        </w:tc>
        <w:tc>
          <w:tcPr>
            <w:tcW w:w="5733" w:type="dxa"/>
          </w:tcPr>
          <w:p w:rsidR="00BF0117" w:rsidRPr="00CE2C18" w:rsidRDefault="00BF0117" w:rsidP="00D4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«Голубые дорожки» г</w:t>
            </w:r>
            <w:proofErr w:type="gramStart"/>
            <w:r w:rsidRPr="00CE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CE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олгодонска</w:t>
            </w:r>
          </w:p>
        </w:tc>
      </w:tr>
      <w:tr w:rsidR="00BF0117" w:rsidRPr="00CE2C18" w:rsidTr="00BF0117">
        <w:tc>
          <w:tcPr>
            <w:tcW w:w="904" w:type="dxa"/>
          </w:tcPr>
          <w:p w:rsidR="00BF0117" w:rsidRPr="00CE2C18" w:rsidRDefault="00BF0117" w:rsidP="00D4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95" w:type="dxa"/>
          </w:tcPr>
          <w:p w:rsidR="00BF0117" w:rsidRPr="00CE2C18" w:rsidRDefault="00BF0117" w:rsidP="00D4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учреждения</w:t>
            </w:r>
          </w:p>
        </w:tc>
        <w:tc>
          <w:tcPr>
            <w:tcW w:w="5733" w:type="dxa"/>
          </w:tcPr>
          <w:p w:rsidR="00BF0117" w:rsidRPr="00CE2C18" w:rsidRDefault="00BF0117" w:rsidP="00D4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Рожина Елена Алексеевна</w:t>
            </w:r>
          </w:p>
        </w:tc>
      </w:tr>
      <w:tr w:rsidR="00BF0117" w:rsidRPr="00CE2C18" w:rsidTr="00BF0117">
        <w:tc>
          <w:tcPr>
            <w:tcW w:w="904" w:type="dxa"/>
          </w:tcPr>
          <w:p w:rsidR="00BF0117" w:rsidRPr="00CE2C18" w:rsidRDefault="00BF0117" w:rsidP="00D4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995" w:type="dxa"/>
          </w:tcPr>
          <w:p w:rsidR="00BF0117" w:rsidRPr="00CE2C18" w:rsidRDefault="00BF0117" w:rsidP="00D4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 учреждения</w:t>
            </w:r>
          </w:p>
        </w:tc>
        <w:tc>
          <w:tcPr>
            <w:tcW w:w="5733" w:type="dxa"/>
          </w:tcPr>
          <w:p w:rsidR="00BF0117" w:rsidRPr="00CE2C18" w:rsidRDefault="00BF0117" w:rsidP="00D4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8(863)-92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</w:t>
            </w:r>
            <w:r w:rsidRPr="00CE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0-90</w:t>
            </w:r>
          </w:p>
        </w:tc>
      </w:tr>
      <w:tr w:rsidR="00BF0117" w:rsidRPr="00CE2C18" w:rsidTr="00BF0117">
        <w:tc>
          <w:tcPr>
            <w:tcW w:w="904" w:type="dxa"/>
          </w:tcPr>
          <w:p w:rsidR="00BF0117" w:rsidRPr="00CE2C18" w:rsidRDefault="00BF0117" w:rsidP="00D4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3995" w:type="dxa"/>
          </w:tcPr>
          <w:p w:rsidR="00BF0117" w:rsidRPr="00CE2C18" w:rsidRDefault="00BF0117" w:rsidP="00D4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1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5733" w:type="dxa"/>
          </w:tcPr>
          <w:p w:rsidR="00BF0117" w:rsidRPr="00CE2C18" w:rsidRDefault="00380B61" w:rsidP="00D4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5" w:history="1">
              <w:r w:rsidR="00BF0117" w:rsidRPr="00A14AB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blue_rod@mail.ru</w:t>
              </w:r>
            </w:hyperlink>
          </w:p>
        </w:tc>
      </w:tr>
      <w:tr w:rsidR="00BF0117" w:rsidRPr="00CE2C18" w:rsidTr="00D40E8A">
        <w:tc>
          <w:tcPr>
            <w:tcW w:w="10632" w:type="dxa"/>
            <w:gridSpan w:val="3"/>
          </w:tcPr>
          <w:p w:rsidR="00BF0117" w:rsidRPr="00CE2C18" w:rsidRDefault="00BF0117" w:rsidP="00D4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2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Данные о контактном лице по вопросам инновационной деятельности</w:t>
            </w:r>
          </w:p>
        </w:tc>
      </w:tr>
      <w:tr w:rsidR="00BF0117" w:rsidRPr="00CE2C18" w:rsidTr="00BF0117">
        <w:tc>
          <w:tcPr>
            <w:tcW w:w="904" w:type="dxa"/>
          </w:tcPr>
          <w:p w:rsidR="00BF0117" w:rsidRPr="00CE2C18" w:rsidRDefault="00BF0117" w:rsidP="00D4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95" w:type="dxa"/>
          </w:tcPr>
          <w:p w:rsidR="00BF0117" w:rsidRPr="00CE2C18" w:rsidRDefault="00BF0117" w:rsidP="00D4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733" w:type="dxa"/>
          </w:tcPr>
          <w:p w:rsidR="00BF0117" w:rsidRPr="00CE2C18" w:rsidRDefault="00BF0117" w:rsidP="00D4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Джиоева Ирина Владимиров</w:t>
            </w:r>
            <w:r w:rsidRPr="00CE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</w:tc>
      </w:tr>
      <w:tr w:rsidR="00BF0117" w:rsidRPr="00CE2C18" w:rsidTr="00BF0117">
        <w:tc>
          <w:tcPr>
            <w:tcW w:w="904" w:type="dxa"/>
          </w:tcPr>
          <w:p w:rsidR="00BF0117" w:rsidRPr="00CE2C18" w:rsidRDefault="00BF0117" w:rsidP="00D4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995" w:type="dxa"/>
          </w:tcPr>
          <w:p w:rsidR="00BF0117" w:rsidRPr="00CE2C18" w:rsidRDefault="00BF0117" w:rsidP="00D40E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733" w:type="dxa"/>
          </w:tcPr>
          <w:p w:rsidR="00BF0117" w:rsidRPr="00CE2C18" w:rsidRDefault="00BF0117" w:rsidP="00D4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2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Старший воспитатель </w:t>
            </w:r>
          </w:p>
        </w:tc>
      </w:tr>
      <w:tr w:rsidR="00BF0117" w:rsidRPr="00CE2C18" w:rsidTr="00D40E8A">
        <w:tc>
          <w:tcPr>
            <w:tcW w:w="10632" w:type="dxa"/>
            <w:gridSpan w:val="3"/>
          </w:tcPr>
          <w:p w:rsidR="00F61657" w:rsidRDefault="00F61657" w:rsidP="00BF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0117" w:rsidRDefault="003D53DD" w:rsidP="00BF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КОММЕНТАРИИ К СЛАЙДАМ</w:t>
            </w:r>
            <w:r w:rsidR="00BF0117" w:rsidRPr="00CE2C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F61657" w:rsidRPr="00CE2C18" w:rsidRDefault="00F61657" w:rsidP="00BF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F0117" w:rsidRPr="00CE2C18" w:rsidTr="00BF0117">
        <w:tc>
          <w:tcPr>
            <w:tcW w:w="904" w:type="dxa"/>
          </w:tcPr>
          <w:p w:rsidR="00BF0117" w:rsidRPr="00F61657" w:rsidRDefault="00BF0117" w:rsidP="00D40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1</w:t>
            </w:r>
          </w:p>
        </w:tc>
        <w:tc>
          <w:tcPr>
            <w:tcW w:w="9728" w:type="dxa"/>
            <w:gridSpan w:val="2"/>
          </w:tcPr>
          <w:p w:rsidR="00BF0117" w:rsidRPr="00CA3237" w:rsidRDefault="00BF0117" w:rsidP="00D4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Результаты работы по городской инновационной площадке по теме </w:t>
            </w:r>
            <w:r w:rsidRPr="00CA32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</w:t>
            </w:r>
            <w:r w:rsidRPr="00CA3237">
              <w:rPr>
                <w:rFonts w:ascii="Times New Roman" w:hAnsi="Times New Roman" w:cs="Times New Roman"/>
                <w:sz w:val="28"/>
                <w:szCs w:val="28"/>
              </w:rPr>
              <w:t>Осуществление коррекционной работы речевого развития детей в группах общеразвивающей направленности</w:t>
            </w:r>
            <w:r w:rsidRPr="00CA32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»</w:t>
            </w:r>
          </w:p>
        </w:tc>
      </w:tr>
      <w:tr w:rsidR="00BF0117" w:rsidRPr="00CE2C18" w:rsidTr="00BF0117">
        <w:tc>
          <w:tcPr>
            <w:tcW w:w="904" w:type="dxa"/>
          </w:tcPr>
          <w:p w:rsidR="00BF0117" w:rsidRPr="00F61657" w:rsidRDefault="00BF0117" w:rsidP="00434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2</w:t>
            </w:r>
          </w:p>
        </w:tc>
        <w:tc>
          <w:tcPr>
            <w:tcW w:w="9728" w:type="dxa"/>
            <w:gridSpan w:val="2"/>
          </w:tcPr>
          <w:p w:rsidR="00BF0117" w:rsidRPr="00CA3237" w:rsidRDefault="00BF0117" w:rsidP="0043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23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«Занятия по развитию речи создают прочную основу для выполнения детьми творческих работ, развивающих их мышление, воображение, речь»</w:t>
            </w:r>
          </w:p>
          <w:p w:rsidR="00BF0117" w:rsidRPr="00CA3237" w:rsidRDefault="00BF0117" w:rsidP="00434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237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В. А. Сухомлинский </w:t>
            </w:r>
          </w:p>
        </w:tc>
      </w:tr>
      <w:tr w:rsidR="00BF0117" w:rsidRPr="00CE2C18" w:rsidTr="00BF0117">
        <w:tc>
          <w:tcPr>
            <w:tcW w:w="904" w:type="dxa"/>
          </w:tcPr>
          <w:p w:rsidR="00BF0117" w:rsidRPr="00F61657" w:rsidRDefault="00BF0117" w:rsidP="00D40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 3</w:t>
            </w:r>
          </w:p>
        </w:tc>
        <w:tc>
          <w:tcPr>
            <w:tcW w:w="9728" w:type="dxa"/>
            <w:gridSpan w:val="2"/>
          </w:tcPr>
          <w:p w:rsidR="00BF0117" w:rsidRPr="00CA3237" w:rsidRDefault="00BF0117" w:rsidP="00BF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Цель: </w:t>
            </w:r>
            <w:r w:rsidRPr="00CA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 дошкольников посредством инновационных и развивающих технологий.</w:t>
            </w:r>
          </w:p>
          <w:p w:rsidR="00BF0117" w:rsidRPr="00CA3237" w:rsidRDefault="00BF0117" w:rsidP="0053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Задачи: </w:t>
            </w:r>
          </w:p>
          <w:p w:rsidR="00536977" w:rsidRDefault="00BF0117" w:rsidP="00536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536977">
              <w:rPr>
                <w:rFonts w:ascii="Times New Roman" w:hAnsi="Times New Roman" w:cs="Times New Roman"/>
              </w:rPr>
              <w:t xml:space="preserve"> </w:t>
            </w:r>
            <w:r w:rsidR="00536977" w:rsidRPr="00536977">
              <w:rPr>
                <w:rFonts w:ascii="Times New Roman" w:hAnsi="Times New Roman" w:cs="Times New Roman"/>
                <w:sz w:val="28"/>
                <w:szCs w:val="28"/>
              </w:rPr>
              <w:t>Оптимизировать систематизировать, обобщить научно-методические основы речевого</w:t>
            </w:r>
            <w:r w:rsidR="00536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6977" w:rsidRPr="00536977">
              <w:rPr>
                <w:rFonts w:ascii="Times New Roman" w:hAnsi="Times New Roman" w:cs="Times New Roman"/>
                <w:sz w:val="28"/>
                <w:szCs w:val="28"/>
              </w:rPr>
              <w:t>развития детей  дошкольного возраста.</w:t>
            </w:r>
          </w:p>
          <w:p w:rsidR="00536977" w:rsidRDefault="00536977" w:rsidP="005369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36977">
              <w:rPr>
                <w:rFonts w:ascii="Times New Roman" w:eastAsiaTheme="minorEastAsia" w:hAnsi="Times New Roman" w:cs="Times New Roman"/>
                <w:color w:val="000000" w:themeColor="text1"/>
                <w:kern w:val="24"/>
                <w:sz w:val="40"/>
                <w:szCs w:val="40"/>
                <w:lang w:eastAsia="ru-RU"/>
              </w:rPr>
              <w:t xml:space="preserve"> </w:t>
            </w:r>
            <w:r w:rsidRPr="00536977">
              <w:rPr>
                <w:rFonts w:ascii="Times New Roman" w:hAnsi="Times New Roman" w:cs="Times New Roman"/>
                <w:sz w:val="28"/>
                <w:szCs w:val="28"/>
              </w:rPr>
              <w:t>Создать модель комплексного подхода в организации развивающей речевой помощи ребенку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0117" w:rsidRPr="00CA3237" w:rsidRDefault="00536977" w:rsidP="0053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BF0117" w:rsidRPr="00CA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Оптимизировать проектирование воспитательно-образовательного процесса</w:t>
            </w:r>
            <w:r w:rsidR="00F61657" w:rsidRPr="00CA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F0117" w:rsidRPr="00CA3237" w:rsidRDefault="00536977" w:rsidP="0053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BF0117" w:rsidRPr="00CA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Разработать и реализовать программу повышения компетентности педагогов</w:t>
            </w:r>
            <w:r w:rsidR="00F61657" w:rsidRPr="00CA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F0117" w:rsidRPr="00CA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F0117" w:rsidRPr="00CA3237" w:rsidRDefault="00536977" w:rsidP="005369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F0117" w:rsidRPr="00CA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Обеспечить психолого – педагогическую поддержку семьи и повышение компетентности родителей в вопросе речевого развития детей.</w:t>
            </w:r>
          </w:p>
          <w:p w:rsidR="00BF0117" w:rsidRPr="00CA3237" w:rsidRDefault="00BF0117" w:rsidP="00D40E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1657" w:rsidRPr="00CE2C18" w:rsidTr="00BF0117">
        <w:tc>
          <w:tcPr>
            <w:tcW w:w="904" w:type="dxa"/>
          </w:tcPr>
          <w:p w:rsidR="00F61657" w:rsidRPr="00F61657" w:rsidRDefault="00F61657" w:rsidP="00D6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</w:p>
          <w:p w:rsidR="00F61657" w:rsidRPr="00F61657" w:rsidRDefault="00F61657" w:rsidP="00D6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28" w:type="dxa"/>
            <w:gridSpan w:val="2"/>
          </w:tcPr>
          <w:p w:rsidR="00F61657" w:rsidRPr="00CA3237" w:rsidRDefault="00F61657" w:rsidP="00F6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2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Продукт инновационной деятельности:</w:t>
            </w:r>
          </w:p>
          <w:p w:rsidR="00F61657" w:rsidRPr="00CA3237" w:rsidRDefault="00F61657" w:rsidP="00F6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Модель комплексного подхода в организации развивающей речевой помощи ребенку</w:t>
            </w:r>
          </w:p>
          <w:p w:rsidR="00F61657" w:rsidRPr="00CA3237" w:rsidRDefault="00F61657" w:rsidP="00F6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Программа по повышению компетентности педагогов в осуществлении комплексного подхода в организации развивающей речевой помощи ребенку</w:t>
            </w:r>
          </w:p>
          <w:p w:rsidR="00F61657" w:rsidRPr="00CA3237" w:rsidRDefault="00F61657" w:rsidP="00F61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 База электронных игр по каждому разделу речевого развития</w:t>
            </w:r>
          </w:p>
          <w:p w:rsidR="00F61657" w:rsidRPr="00CA3237" w:rsidRDefault="00F61657" w:rsidP="00BF0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61657" w:rsidRPr="00CE2C18" w:rsidTr="00BF0117">
        <w:tc>
          <w:tcPr>
            <w:tcW w:w="904" w:type="dxa"/>
          </w:tcPr>
          <w:p w:rsidR="00F61657" w:rsidRDefault="00F61657" w:rsidP="00D6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</w:t>
            </w:r>
          </w:p>
          <w:p w:rsidR="00F61657" w:rsidRPr="00F61657" w:rsidRDefault="00F61657" w:rsidP="00D65A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28" w:type="dxa"/>
            <w:gridSpan w:val="2"/>
          </w:tcPr>
          <w:p w:rsidR="002F4348" w:rsidRPr="00CA3237" w:rsidRDefault="00F61657" w:rsidP="00CA3237">
            <w:pPr>
              <w:tabs>
                <w:tab w:val="left" w:pos="1125"/>
                <w:tab w:val="center" w:pos="47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A3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="002F4348" w:rsidRPr="00CA32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Модель комплексного  подхода</w:t>
            </w:r>
            <w:r w:rsidR="00CA3237" w:rsidRPr="00CA32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2F4348" w:rsidRPr="00CA3237" w:rsidRDefault="002F4348" w:rsidP="00CA3237">
            <w:pPr>
              <w:tabs>
                <w:tab w:val="left" w:pos="1125"/>
                <w:tab w:val="center" w:pos="47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Медицинская помощь – медицинская сестра</w:t>
            </w:r>
            <w:r w:rsidR="00CA3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2F4348" w:rsidRPr="00CA3237" w:rsidRDefault="002F4348" w:rsidP="00CA3237">
            <w:pPr>
              <w:tabs>
                <w:tab w:val="left" w:pos="1125"/>
                <w:tab w:val="center" w:pos="47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Психологическая помощь – педагог-психолог</w:t>
            </w:r>
            <w:r w:rsidR="00CA3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CA3237" w:rsidRPr="00CA3237" w:rsidRDefault="002F4348" w:rsidP="00CA3237">
            <w:pPr>
              <w:tabs>
                <w:tab w:val="left" w:pos="1125"/>
                <w:tab w:val="center" w:pos="47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32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Педагогическая помощь</w:t>
            </w:r>
            <w:r w:rsidR="00CA3237" w:rsidRPr="00CA32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– воспитатель, учитель-логопед, музыкальный руководитель, инструктор по физической культуре.</w:t>
            </w:r>
          </w:p>
          <w:p w:rsidR="00F61657" w:rsidRPr="00CA3237" w:rsidRDefault="002F4348" w:rsidP="00CA3237">
            <w:pPr>
              <w:tabs>
                <w:tab w:val="left" w:pos="1125"/>
                <w:tab w:val="center" w:pos="47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Социальная помощь</w:t>
            </w:r>
            <w:r w:rsidR="00CA3237" w:rsidRPr="00CA3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родители (законные представители).</w:t>
            </w:r>
          </w:p>
        </w:tc>
      </w:tr>
      <w:tr w:rsidR="00CA3237" w:rsidRPr="00CE2C18" w:rsidTr="00BF0117">
        <w:tc>
          <w:tcPr>
            <w:tcW w:w="904" w:type="dxa"/>
          </w:tcPr>
          <w:p w:rsidR="00CA3237" w:rsidRDefault="00CA3237" w:rsidP="00600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F6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</w:t>
            </w:r>
          </w:p>
          <w:p w:rsidR="00CA3237" w:rsidRPr="00F61657" w:rsidRDefault="00CA3237" w:rsidP="00600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728" w:type="dxa"/>
            <w:gridSpan w:val="2"/>
          </w:tcPr>
          <w:p w:rsidR="00CA3237" w:rsidRPr="00CA3237" w:rsidRDefault="00CA3237" w:rsidP="00CA3237">
            <w:pPr>
              <w:tabs>
                <w:tab w:val="left" w:pos="1125"/>
                <w:tab w:val="center" w:pos="47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2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</w:p>
          <w:p w:rsidR="00CA3237" w:rsidRPr="00CA3237" w:rsidRDefault="00CA3237" w:rsidP="00CA3237">
            <w:pPr>
              <w:tabs>
                <w:tab w:val="left" w:pos="1125"/>
                <w:tab w:val="center" w:pos="47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Диагностическая: </w:t>
            </w:r>
          </w:p>
          <w:p w:rsidR="00CA3237" w:rsidRPr="00CA3237" w:rsidRDefault="00CA3237" w:rsidP="00CA3237">
            <w:pPr>
              <w:tabs>
                <w:tab w:val="left" w:pos="1125"/>
                <w:tab w:val="center" w:pos="47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2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Динамическое наблюдение </w:t>
            </w:r>
            <w:r w:rsidRPr="00CA3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педагогический контроль.</w:t>
            </w:r>
          </w:p>
          <w:p w:rsidR="00CA3237" w:rsidRPr="00CA3237" w:rsidRDefault="00CA3237" w:rsidP="00CA3237">
            <w:pPr>
              <w:tabs>
                <w:tab w:val="left" w:pos="1125"/>
                <w:tab w:val="center" w:pos="47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Выявление неблагополучных тенденций.</w:t>
            </w:r>
          </w:p>
          <w:p w:rsidR="00CA3237" w:rsidRPr="00CA3237" w:rsidRDefault="00CA3237" w:rsidP="00CA3237">
            <w:pPr>
              <w:tabs>
                <w:tab w:val="left" w:pos="1125"/>
                <w:tab w:val="center" w:pos="47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Правильная квалификация проблем. </w:t>
            </w:r>
          </w:p>
          <w:p w:rsidR="00CA3237" w:rsidRPr="00CA3237" w:rsidRDefault="00CA3237" w:rsidP="00CA3237">
            <w:pPr>
              <w:tabs>
                <w:tab w:val="left" w:pos="1125"/>
                <w:tab w:val="center" w:pos="47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A3237" w:rsidRPr="00CA3237" w:rsidRDefault="00CA3237" w:rsidP="00CA3237">
            <w:pPr>
              <w:tabs>
                <w:tab w:val="left" w:pos="1125"/>
                <w:tab w:val="center" w:pos="47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Профилактическая:</w:t>
            </w:r>
          </w:p>
          <w:p w:rsidR="00CA3237" w:rsidRPr="00CA3237" w:rsidRDefault="00CA3237" w:rsidP="00CA3237">
            <w:pPr>
              <w:tabs>
                <w:tab w:val="left" w:pos="1125"/>
                <w:tab w:val="center" w:pos="47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Всесторонняя педагогическая помощь воспитанникам ДОУ в речевом развитии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CA3237" w:rsidRPr="00CA3237" w:rsidRDefault="00CA3237" w:rsidP="00CA3237">
            <w:pPr>
              <w:tabs>
                <w:tab w:val="left" w:pos="1125"/>
                <w:tab w:val="center" w:pos="47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A3237" w:rsidRPr="00CA3237" w:rsidRDefault="00CA3237" w:rsidP="00CA3237">
            <w:pPr>
              <w:tabs>
                <w:tab w:val="left" w:pos="1125"/>
                <w:tab w:val="center" w:pos="47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Коррекционно-педагогическая:</w:t>
            </w:r>
          </w:p>
          <w:p w:rsidR="00CA3237" w:rsidRPr="00CA3237" w:rsidRDefault="00CA3237" w:rsidP="00CA3237">
            <w:pPr>
              <w:tabs>
                <w:tab w:val="left" w:pos="1125"/>
                <w:tab w:val="center" w:pos="47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Полное устранение или  сглаживание имеющихся у детей недостатков</w:t>
            </w:r>
          </w:p>
          <w:p w:rsidR="00CA3237" w:rsidRPr="00CA3237" w:rsidRDefault="00CA3237" w:rsidP="00CA3237">
            <w:pPr>
              <w:tabs>
                <w:tab w:val="left" w:pos="1125"/>
                <w:tab w:val="center" w:pos="47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A32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речевом развитии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CA3237" w:rsidRPr="00CA3237" w:rsidRDefault="00CA3237" w:rsidP="00CA3237">
            <w:pPr>
              <w:tabs>
                <w:tab w:val="left" w:pos="1125"/>
                <w:tab w:val="center" w:pos="47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A3237" w:rsidRPr="00CE2C18" w:rsidTr="00BF0117">
        <w:tc>
          <w:tcPr>
            <w:tcW w:w="904" w:type="dxa"/>
          </w:tcPr>
          <w:p w:rsidR="00CA3237" w:rsidRDefault="00CA3237" w:rsidP="00600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</w:t>
            </w:r>
          </w:p>
          <w:p w:rsidR="00CA3237" w:rsidRPr="00F61657" w:rsidRDefault="00CA3237" w:rsidP="00600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28" w:type="dxa"/>
            <w:gridSpan w:val="2"/>
          </w:tcPr>
          <w:p w:rsidR="00CA3237" w:rsidRPr="00CA3237" w:rsidRDefault="00CA3237" w:rsidP="00846BCC">
            <w:pPr>
              <w:tabs>
                <w:tab w:val="left" w:pos="3315"/>
                <w:tab w:val="center" w:pos="47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A3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</w:t>
            </w:r>
            <w:r w:rsidRPr="00CA32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2017-2018 учебном году:</w:t>
            </w:r>
          </w:p>
          <w:p w:rsidR="00CA3237" w:rsidRPr="00CA3237" w:rsidRDefault="00CA3237" w:rsidP="00AB7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Разработаны таблицы  педагогического мониторинга по образовательной области «Речевое развитие»</w:t>
            </w:r>
            <w:r w:rsidR="00A76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(синяя стрелка активна, приложение 1)</w:t>
            </w:r>
            <w:r w:rsidR="00536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A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A3237" w:rsidRPr="00CA3237" w:rsidRDefault="00CA3237" w:rsidP="00AB73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 w:rsidRPr="00CA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Разработана и реализуется модель комплексного подхода в организации речевой помощи ребенку по теме проекта  «</w:t>
            </w:r>
            <w:r w:rsidRPr="00CA3237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комплексного подхода в речевом развитии детей дошкольного возраста</w:t>
            </w:r>
            <w:r w:rsidRPr="00CA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в соответствии с требованиями ФГОС ДО</w:t>
            </w:r>
            <w:r w:rsidR="003D53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76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(синяя стрелка активна, приложение 2)</w:t>
            </w:r>
            <w:r w:rsidR="005369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  <w:p w:rsidR="00CA3237" w:rsidRPr="00CA3237" w:rsidRDefault="00CA3237" w:rsidP="00AB732E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Представлен опыт работы на городском методическом объединении воспитателей дошкольных образовательных учреждений Мастер-класс. Тема: «Творческое рассказывание как средство развития связной речи у детей дошкольного возраста». </w:t>
            </w:r>
            <w:r w:rsidRPr="00CA3237">
              <w:rPr>
                <w:rFonts w:ascii="Times New Roman" w:hAnsi="Times New Roman" w:cs="Times New Roman"/>
                <w:sz w:val="28"/>
                <w:szCs w:val="28"/>
              </w:rPr>
              <w:t>Темы выступления:</w:t>
            </w:r>
            <w:r w:rsidRPr="00CA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«Взаимодействие учителя – логопеда с воспитателями общеразвивающих групп по речевому развитию дошкольников», </w:t>
            </w:r>
            <w:r w:rsidRPr="00CA32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3237">
              <w:rPr>
                <w:rFonts w:ascii="Times New Roman" w:hAnsi="Times New Roman" w:cs="Times New Roman"/>
                <w:bCs/>
                <w:sz w:val="28"/>
                <w:szCs w:val="28"/>
              </w:rPr>
              <w:t>Интерактивные и дидактические игры как средства речевого развития дошкольников</w:t>
            </w:r>
            <w:r w:rsidRPr="00CA323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76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(синяя стрелка активна, приложение 3).</w:t>
            </w:r>
          </w:p>
        </w:tc>
      </w:tr>
      <w:tr w:rsidR="00CA3237" w:rsidRPr="00CE2C18" w:rsidTr="00BF0117">
        <w:tc>
          <w:tcPr>
            <w:tcW w:w="904" w:type="dxa"/>
          </w:tcPr>
          <w:p w:rsidR="00CA3237" w:rsidRPr="00F61657" w:rsidRDefault="00CA3237" w:rsidP="00600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  <w:tc>
          <w:tcPr>
            <w:tcW w:w="9728" w:type="dxa"/>
            <w:gridSpan w:val="2"/>
          </w:tcPr>
          <w:p w:rsidR="00CA3237" w:rsidRPr="00CA3237" w:rsidRDefault="00CA3237" w:rsidP="00846BCC">
            <w:pPr>
              <w:tabs>
                <w:tab w:val="left" w:pos="9180"/>
              </w:tabs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2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 2018-2019 учебном году:</w:t>
            </w:r>
          </w:p>
          <w:p w:rsidR="00CA3237" w:rsidRPr="00CA3237" w:rsidRDefault="00CA3237" w:rsidP="00846BCC">
            <w:pPr>
              <w:tabs>
                <w:tab w:val="left" w:pos="9180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CA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CA32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Диплом за 1 место  в городском конкурсе педагогического мастерства,  номинация «Лучшее электронно-методическое  пособие» </w:t>
            </w:r>
            <w:r w:rsidR="00A76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(синяя стрелка активна, приложение 4).</w:t>
            </w:r>
          </w:p>
          <w:p w:rsidR="00CA3237" w:rsidRPr="00CA3237" w:rsidRDefault="00CA3237" w:rsidP="00846BCC">
            <w:pPr>
              <w:tabs>
                <w:tab w:val="left" w:pos="9180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CA323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2. </w:t>
            </w:r>
            <w:r w:rsidRPr="00CA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Разработана и реализуется программа повышения компетентности педагогов в осуществлении комплексного подхода в организации речевой помощи ребенку </w:t>
            </w:r>
            <w:r w:rsidR="00A76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(синяя стрелка активна, приложение 5).</w:t>
            </w:r>
            <w:r w:rsidRPr="00CA32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CA3237" w:rsidRPr="00CA3237" w:rsidRDefault="00CA3237" w:rsidP="00846BCC">
            <w:pPr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Представлен опыт работы на городском м</w:t>
            </w:r>
            <w:r w:rsidRPr="00CA323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етодическом объединение учителей-логопедов, учителей-дефектологов дошкольных образовательных учреждений Педагогическое «Ателье»: «Электронные продукты как средство развития речи дошкольников»</w:t>
            </w:r>
            <w:r w:rsidR="00A76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(синяя стрелка активна, приложение 6).</w:t>
            </w:r>
          </w:p>
        </w:tc>
      </w:tr>
      <w:tr w:rsidR="00CA3237" w:rsidRPr="00CE2C18" w:rsidTr="00BF0117">
        <w:tc>
          <w:tcPr>
            <w:tcW w:w="904" w:type="dxa"/>
          </w:tcPr>
          <w:p w:rsidR="00CA3237" w:rsidRDefault="00CA3237" w:rsidP="006004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9728" w:type="dxa"/>
            <w:gridSpan w:val="2"/>
          </w:tcPr>
          <w:p w:rsidR="00CA3237" w:rsidRPr="00CA3237" w:rsidRDefault="00CA3237" w:rsidP="00846BCC">
            <w:pPr>
              <w:tabs>
                <w:tab w:val="left" w:pos="9180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2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 2019-2020 учебном году:</w:t>
            </w:r>
          </w:p>
          <w:p w:rsidR="00CA3237" w:rsidRPr="00CA3237" w:rsidRDefault="00CA3237" w:rsidP="00846BCC">
            <w:pPr>
              <w:tabs>
                <w:tab w:val="left" w:pos="9180"/>
              </w:tabs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2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Разработан план работы родительского клуба</w:t>
            </w:r>
            <w:r w:rsidRPr="00CA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A3237" w:rsidRDefault="00CA3237" w:rsidP="00846BCC">
            <w:pPr>
              <w:tabs>
                <w:tab w:val="left" w:pos="9180"/>
              </w:tabs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A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клуба для родителей «</w:t>
            </w:r>
            <w:proofErr w:type="spellStart"/>
            <w:r w:rsidRPr="00CA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Речецветик</w:t>
            </w:r>
            <w:proofErr w:type="spellEnd"/>
            <w:r w:rsidRPr="00CA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76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(синяя стрелка активна, приложение </w:t>
            </w:r>
            <w:r w:rsidR="00A76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7)</w:t>
            </w:r>
            <w:r w:rsidRPr="00CA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A323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  <w:p w:rsidR="008B0085" w:rsidRPr="00CA3237" w:rsidRDefault="008B0085" w:rsidP="00846BCC">
            <w:pPr>
              <w:tabs>
                <w:tab w:val="left" w:pos="9180"/>
              </w:tabs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 Со</w:t>
            </w:r>
            <w:proofErr w:type="spellStart"/>
            <w:r w:rsidRPr="00CA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</w:t>
            </w:r>
            <w:proofErr w:type="spellEnd"/>
            <w:r w:rsidRPr="00CA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 электронных продуктов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направлениям речевого развития (синяя стрелка активна, приложение 8)</w:t>
            </w:r>
          </w:p>
          <w:p w:rsidR="00CA3237" w:rsidRPr="00CA3237" w:rsidRDefault="00CA3237" w:rsidP="00A20103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32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Pr="00CA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Представлен опыт работы на </w:t>
            </w:r>
            <w:proofErr w:type="gramStart"/>
            <w:r w:rsidRPr="00CA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A3237">
              <w:rPr>
                <w:rFonts w:ascii="Times New Roman" w:eastAsia="Times New Roman" w:hAnsi="Times New Roman" w:cs="Times New Roman"/>
                <w:sz w:val="28"/>
                <w:szCs w:val="28"/>
              </w:rPr>
              <w:t>етодическом</w:t>
            </w:r>
            <w:proofErr w:type="gramEnd"/>
            <w:r w:rsidRPr="00CA323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объединение учителей – логопедов, учителей - дефектологов дошкольных образовательных учреждений. </w:t>
            </w:r>
            <w:r w:rsidRPr="00CA3237">
              <w:rPr>
                <w:rFonts w:ascii="Times New Roman" w:hAnsi="Times New Roman" w:cs="Times New Roman"/>
                <w:noProof/>
                <w:sz w:val="28"/>
                <w:szCs w:val="28"/>
              </w:rPr>
              <w:t>Семинар-практикум: «Криотерапия как современная здоровьесберегающая технология в системе коррекции речевых нарушений у детей дошкольного возраста»</w:t>
            </w:r>
            <w:r w:rsidR="00A76B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(синяя стрелка активна, приложение 8)</w:t>
            </w:r>
            <w:r w:rsidRPr="00CA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A3237" w:rsidRPr="00CA3237" w:rsidRDefault="00CA3237" w:rsidP="00536977">
            <w:pPr>
              <w:tabs>
                <w:tab w:val="left" w:pos="9180"/>
              </w:tabs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A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Диссеминация педагогического опыта по теме  </w:t>
            </w:r>
            <w:r w:rsidRPr="00CA32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</w:t>
            </w:r>
            <w:r w:rsidRPr="00CA3237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Осуществление коррекционной работы речевого развития детей в группах общеразвивающей направленности</w:t>
            </w:r>
            <w:r w:rsidRPr="00CA323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»</w:t>
            </w:r>
            <w:r w:rsidRPr="00CA323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CA32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сайте ДОУ (ссылка http://golubyedorogki.ru/).</w:t>
            </w:r>
          </w:p>
        </w:tc>
      </w:tr>
      <w:tr w:rsidR="00CA3237" w:rsidRPr="00CE2C18" w:rsidTr="00BF0117">
        <w:tc>
          <w:tcPr>
            <w:tcW w:w="904" w:type="dxa"/>
          </w:tcPr>
          <w:p w:rsidR="00CA3237" w:rsidRDefault="00CA3237" w:rsidP="00D40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F6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9728" w:type="dxa"/>
            <w:gridSpan w:val="2"/>
          </w:tcPr>
          <w:p w:rsidR="00CA3237" w:rsidRPr="00CA3237" w:rsidRDefault="00CA3237" w:rsidP="00F61657">
            <w:pPr>
              <w:tabs>
                <w:tab w:val="left" w:pos="9180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32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проекта, критерии его оценки</w:t>
            </w:r>
          </w:p>
          <w:p w:rsidR="00CA3237" w:rsidRPr="00CA3237" w:rsidRDefault="00CA3237" w:rsidP="00F61657">
            <w:pPr>
              <w:tabs>
                <w:tab w:val="left" w:pos="9180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32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Качественные результаты:</w:t>
            </w:r>
          </w:p>
          <w:p w:rsidR="00CA3237" w:rsidRPr="00CA3237" w:rsidRDefault="00CA3237" w:rsidP="00F61657">
            <w:pPr>
              <w:tabs>
                <w:tab w:val="left" w:pos="9180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CA323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- </w:t>
            </w:r>
            <w:r w:rsidRPr="00F6165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апробированн</w:t>
            </w:r>
            <w:r w:rsidRPr="00CA323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ая</w:t>
            </w:r>
            <w:r w:rsidRPr="00F6165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модел</w:t>
            </w:r>
            <w:r w:rsidRPr="00CA323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ь</w:t>
            </w:r>
            <w:r w:rsidRPr="00F6165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единого коррекционно – образовательного пространства в ДОУ</w:t>
            </w:r>
            <w:r w:rsidRPr="00CA323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;</w:t>
            </w:r>
          </w:p>
          <w:p w:rsidR="00CA3237" w:rsidRPr="00CA3237" w:rsidRDefault="00CA3237" w:rsidP="00F61657">
            <w:pPr>
              <w:tabs>
                <w:tab w:val="left" w:pos="9180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CA323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- </w:t>
            </w:r>
            <w:r w:rsidRPr="00F6165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инструментария диагностики нарушений развития речевой сферы ребенка</w:t>
            </w:r>
            <w:r w:rsidRPr="00CA323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;</w:t>
            </w:r>
          </w:p>
          <w:p w:rsidR="00CA3237" w:rsidRPr="00CA3237" w:rsidRDefault="00CA3237" w:rsidP="00F61657">
            <w:pPr>
              <w:tabs>
                <w:tab w:val="left" w:pos="9180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CA323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- </w:t>
            </w:r>
            <w:r w:rsidRPr="00F6165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программы по повышению компетентности педагогов в осуществлении коррекционно </w:t>
            </w:r>
            <w:proofErr w:type="gramStart"/>
            <w:r w:rsidRPr="00F6165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–р</w:t>
            </w:r>
            <w:proofErr w:type="gramEnd"/>
            <w:r w:rsidRPr="00F6165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азвивающей работы в речевом развитии детей</w:t>
            </w:r>
            <w:r w:rsidRPr="00CA323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;</w:t>
            </w:r>
          </w:p>
          <w:p w:rsidR="00CA3237" w:rsidRPr="00CA3237" w:rsidRDefault="00CA3237" w:rsidP="00F61657">
            <w:pPr>
              <w:tabs>
                <w:tab w:val="left" w:pos="9180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CA323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- </w:t>
            </w:r>
            <w:r w:rsidRPr="00F6165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программы просвещения родителей детей по вопросам психофизического развития детей и ко</w:t>
            </w:r>
            <w:r w:rsidRPr="00CA323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ррекции речевых нарушений у них;</w:t>
            </w:r>
          </w:p>
          <w:p w:rsidR="00A76BF7" w:rsidRPr="00CA3237" w:rsidRDefault="00CA3237" w:rsidP="00A76BF7">
            <w:pPr>
              <w:tabs>
                <w:tab w:val="left" w:pos="9180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</w:pPr>
            <w:r w:rsidRPr="00CA323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- у</w:t>
            </w:r>
            <w:r w:rsidRPr="00F6165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довлетворенность родителей и педагогов в качестве предоставляемых услуг (критерий оценки – результаты анкетирования родителей</w:t>
            </w:r>
            <w:proofErr w:type="gramStart"/>
            <w:r w:rsidRPr="00F6165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).</w:t>
            </w:r>
            <w:r w:rsidRPr="00F61657"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  <w:t>:</w:t>
            </w:r>
            <w:proofErr w:type="gramEnd"/>
          </w:p>
          <w:p w:rsidR="00F165CF" w:rsidRDefault="00F165CF" w:rsidP="00F61657">
            <w:pPr>
              <w:tabs>
                <w:tab w:val="left" w:pos="9180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CA3237" w:rsidRPr="00CA3237" w:rsidRDefault="00CA3237" w:rsidP="00F61657">
            <w:pPr>
              <w:tabs>
                <w:tab w:val="left" w:pos="9180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2F434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Количественные результаты</w:t>
            </w:r>
            <w:r w:rsidRPr="00CA32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:</w:t>
            </w:r>
          </w:p>
          <w:p w:rsidR="00CA3237" w:rsidRPr="00CA3237" w:rsidRDefault="00CA3237" w:rsidP="00F61657">
            <w:pPr>
              <w:tabs>
                <w:tab w:val="left" w:pos="9180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/>
                <w:bCs/>
                <w:color w:val="FFFFFF" w:themeColor="light1"/>
                <w:kern w:val="24"/>
                <w:sz w:val="28"/>
                <w:szCs w:val="28"/>
                <w:lang w:eastAsia="ru-RU"/>
              </w:rPr>
            </w:pPr>
            <w:r w:rsidRPr="00CA323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- </w:t>
            </w:r>
            <w:r w:rsidRPr="002F4348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снижение количества детей с речевыми нарушениями в общеразвивающих группах (механизм оценки – количественный анализ);</w:t>
            </w:r>
          </w:p>
          <w:p w:rsidR="00CA3237" w:rsidRPr="00F165CF" w:rsidRDefault="00CA3237" w:rsidP="00F165CF">
            <w:pPr>
              <w:tabs>
                <w:tab w:val="left" w:pos="9180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CA323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- </w:t>
            </w:r>
            <w:r w:rsidRPr="002F4348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привлечение в систему дошкольного образования </w:t>
            </w:r>
            <w:r w:rsidRPr="00CA323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р</w:t>
            </w:r>
            <w:r w:rsidRPr="002F4348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одителей, как равных партнёров в проведении коррекционно-развивающей работы с детьми в возрасте от 3 до 7 лет (критерий оценки - показатель диагностики по обследованию речи дошкольников)</w:t>
            </w:r>
            <w:r w:rsidRPr="00CA323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.</w:t>
            </w:r>
          </w:p>
        </w:tc>
      </w:tr>
      <w:tr w:rsidR="00CA3237" w:rsidRPr="00CE2C18" w:rsidTr="00BF0117">
        <w:tc>
          <w:tcPr>
            <w:tcW w:w="904" w:type="dxa"/>
          </w:tcPr>
          <w:p w:rsidR="00CA3237" w:rsidRPr="00F61657" w:rsidRDefault="00CA3237" w:rsidP="00D40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616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9728" w:type="dxa"/>
            <w:gridSpan w:val="2"/>
          </w:tcPr>
          <w:p w:rsidR="00F165CF" w:rsidRDefault="00F165CF" w:rsidP="00F165CF">
            <w:pPr>
              <w:tabs>
                <w:tab w:val="left" w:pos="9180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32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проекта, критерии его оценки</w:t>
            </w:r>
          </w:p>
          <w:p w:rsidR="00F165CF" w:rsidRPr="00A76BF7" w:rsidRDefault="00F165CF" w:rsidP="00F165CF">
            <w:pPr>
              <w:tabs>
                <w:tab w:val="left" w:pos="9180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A76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Повышение компетентности педагогов в осуществлении коррекционно </w:t>
            </w:r>
            <w:proofErr w:type="gramStart"/>
            <w:r w:rsidRPr="00A76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–р</w:t>
            </w:r>
            <w:proofErr w:type="gramEnd"/>
            <w:r w:rsidRPr="00A76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азвивающей работы в речевом развитии детей:</w:t>
            </w:r>
          </w:p>
          <w:p w:rsidR="00F165CF" w:rsidRPr="00A76BF7" w:rsidRDefault="00F165CF" w:rsidP="00F165CF">
            <w:pPr>
              <w:tabs>
                <w:tab w:val="left" w:pos="9180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A76BF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 2017-2018 учебном году уровень владения педагогами </w:t>
            </w:r>
            <w:proofErr w:type="spellStart"/>
            <w:proofErr w:type="gramStart"/>
            <w:r w:rsidRPr="00A76BF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ИКТ-технологиями</w:t>
            </w:r>
            <w:proofErr w:type="spellEnd"/>
            <w:proofErr w:type="gramEnd"/>
            <w:r w:rsidRPr="00A76BF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– 16% (5/31) </w:t>
            </w:r>
          </w:p>
          <w:p w:rsidR="00F165CF" w:rsidRPr="00A76BF7" w:rsidRDefault="00F165CF" w:rsidP="00F165CF">
            <w:pPr>
              <w:tabs>
                <w:tab w:val="left" w:pos="9180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A76BF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 2020-2021 учебном году уровень владения педагогами </w:t>
            </w:r>
            <w:proofErr w:type="spellStart"/>
            <w:proofErr w:type="gramStart"/>
            <w:r w:rsidRPr="00A76BF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ИКТ-технологиями</w:t>
            </w:r>
            <w:proofErr w:type="spellEnd"/>
            <w:proofErr w:type="gramEnd"/>
            <w:r w:rsidRPr="00A76BF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 -90% (28/31)</w:t>
            </w:r>
          </w:p>
          <w:p w:rsidR="00F165CF" w:rsidRPr="00A76BF7" w:rsidRDefault="00F165CF" w:rsidP="00F165CF">
            <w:pPr>
              <w:tabs>
                <w:tab w:val="left" w:pos="9180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A76BF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kern w:val="24"/>
                <w:sz w:val="28"/>
                <w:szCs w:val="28"/>
                <w:lang w:eastAsia="ru-RU"/>
              </w:rPr>
              <w:t>Удовлетворенность родителей (законных представителей) и педагогов в качестве предоставляемых услуг:</w:t>
            </w:r>
          </w:p>
          <w:p w:rsidR="00F165CF" w:rsidRPr="00A76BF7" w:rsidRDefault="00F165CF" w:rsidP="00F165CF">
            <w:pPr>
              <w:tabs>
                <w:tab w:val="left" w:pos="9180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A76BF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>В 2017-2018 учебном году -89%</w:t>
            </w:r>
          </w:p>
          <w:p w:rsidR="00F165CF" w:rsidRPr="00A76BF7" w:rsidRDefault="00F165CF" w:rsidP="00F165CF">
            <w:pPr>
              <w:tabs>
                <w:tab w:val="left" w:pos="9180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  <w:r w:rsidRPr="00A76BF7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  <w:t xml:space="preserve">В 2019-2020 учебный год – 97%  </w:t>
            </w:r>
          </w:p>
          <w:p w:rsidR="00F165CF" w:rsidRDefault="00F165CF" w:rsidP="00F165CF">
            <w:pPr>
              <w:tabs>
                <w:tab w:val="left" w:pos="9180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24"/>
                <w:sz w:val="28"/>
                <w:szCs w:val="28"/>
                <w:lang w:eastAsia="ru-RU"/>
              </w:rPr>
            </w:pPr>
          </w:p>
          <w:p w:rsidR="00F165CF" w:rsidRPr="00A76BF7" w:rsidRDefault="00F165CF" w:rsidP="00F165CF">
            <w:pPr>
              <w:tabs>
                <w:tab w:val="left" w:pos="9180"/>
              </w:tabs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A76BF7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Показатель мониторинга (диагностики) на начало учебного года по обследованию речи в </w:t>
            </w:r>
            <w:proofErr w:type="spellStart"/>
            <w:r w:rsidRPr="00A76BF7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8"/>
                <w:szCs w:val="28"/>
                <w:lang w:eastAsia="ru-RU"/>
              </w:rPr>
              <w:t>общеразвивающих</w:t>
            </w:r>
            <w:proofErr w:type="spellEnd"/>
            <w:r w:rsidRPr="00A76BF7">
              <w:rPr>
                <w:rFonts w:ascii="Times New Roman" w:eastAsia="Times New Roman" w:hAnsi="Times New Roman" w:cs="Times New Roman"/>
                <w:b/>
                <w:i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группах</w:t>
            </w:r>
            <w:r w:rsidRPr="00A76BF7">
              <w:rPr>
                <w:rFonts w:ascii="Times New Roman" w:eastAsia="Times New Roman" w:hAnsi="Times New Roman" w:cs="Times New Roman"/>
                <w:i/>
                <w:color w:val="000000" w:themeColor="dark1"/>
                <w:kern w:val="24"/>
                <w:sz w:val="28"/>
                <w:szCs w:val="28"/>
                <w:lang w:eastAsia="ru-RU"/>
              </w:rPr>
              <w:t>:</w:t>
            </w:r>
          </w:p>
          <w:p w:rsidR="00F165CF" w:rsidRPr="00A76BF7" w:rsidRDefault="00F165CF" w:rsidP="00F165CF">
            <w:pPr>
              <w:tabs>
                <w:tab w:val="left" w:pos="9180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A76B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lastRenderedPageBreak/>
              <w:t xml:space="preserve"> 2017-2018 учебный год</w:t>
            </w:r>
          </w:p>
          <w:p w:rsidR="00F165CF" w:rsidRPr="00A76BF7" w:rsidRDefault="00F165CF" w:rsidP="00F165CF">
            <w:pPr>
              <w:tabs>
                <w:tab w:val="left" w:pos="9180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A76B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(обследовано 178 дошкольников):</w:t>
            </w:r>
          </w:p>
          <w:p w:rsidR="00F165CF" w:rsidRPr="00A76BF7" w:rsidRDefault="00F165CF" w:rsidP="00F165CF">
            <w:pPr>
              <w:numPr>
                <w:ilvl w:val="0"/>
                <w:numId w:val="4"/>
              </w:numPr>
              <w:tabs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A76B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Высокий – 13% - 23чел.</w:t>
            </w:r>
          </w:p>
          <w:p w:rsidR="00F165CF" w:rsidRPr="00A76BF7" w:rsidRDefault="00F165CF" w:rsidP="00F165CF">
            <w:pPr>
              <w:numPr>
                <w:ilvl w:val="0"/>
                <w:numId w:val="4"/>
              </w:numPr>
              <w:tabs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A76B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Средний – 52% - 93</w:t>
            </w:r>
          </w:p>
          <w:p w:rsidR="00F165CF" w:rsidRPr="00A76BF7" w:rsidRDefault="00F165CF" w:rsidP="00F165CF">
            <w:pPr>
              <w:numPr>
                <w:ilvl w:val="0"/>
                <w:numId w:val="4"/>
              </w:numPr>
              <w:tabs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A76B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Низкий – 35% - 62чел.</w:t>
            </w:r>
          </w:p>
          <w:p w:rsidR="00F165CF" w:rsidRPr="00A76BF7" w:rsidRDefault="00F165CF" w:rsidP="00F165CF">
            <w:pPr>
              <w:tabs>
                <w:tab w:val="left" w:pos="9180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A76B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 2020-2021 учебный год</w:t>
            </w:r>
          </w:p>
          <w:p w:rsidR="00F165CF" w:rsidRPr="00A76BF7" w:rsidRDefault="00F165CF" w:rsidP="00F165CF">
            <w:pPr>
              <w:tabs>
                <w:tab w:val="left" w:pos="9180"/>
              </w:tabs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A76B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(обследовано 159 дошкольников):</w:t>
            </w:r>
          </w:p>
          <w:p w:rsidR="00F165CF" w:rsidRPr="00A76BF7" w:rsidRDefault="00F165CF" w:rsidP="00F165CF">
            <w:pPr>
              <w:numPr>
                <w:ilvl w:val="0"/>
                <w:numId w:val="5"/>
              </w:numPr>
              <w:tabs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A76B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Высокий – 34% - 54чел.</w:t>
            </w:r>
          </w:p>
          <w:p w:rsidR="00F165CF" w:rsidRPr="00A76BF7" w:rsidRDefault="00F165CF" w:rsidP="00F165CF">
            <w:pPr>
              <w:numPr>
                <w:ilvl w:val="0"/>
                <w:numId w:val="5"/>
              </w:numPr>
              <w:tabs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A76B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>Средний – 57% - 91чел.</w:t>
            </w:r>
          </w:p>
          <w:p w:rsidR="00F165CF" w:rsidRPr="00A76BF7" w:rsidRDefault="00F165CF" w:rsidP="00F165CF">
            <w:pPr>
              <w:numPr>
                <w:ilvl w:val="0"/>
                <w:numId w:val="5"/>
              </w:numPr>
              <w:tabs>
                <w:tab w:val="left" w:pos="918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</w:pPr>
            <w:r w:rsidRPr="00A76BF7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8"/>
                <w:szCs w:val="28"/>
                <w:lang w:eastAsia="ru-RU"/>
              </w:rPr>
              <w:t xml:space="preserve">Низкий – 9% - 14чел. </w:t>
            </w:r>
          </w:p>
          <w:p w:rsidR="00CA3237" w:rsidRPr="00CA3237" w:rsidRDefault="00CA3237" w:rsidP="00F165CF">
            <w:pPr>
              <w:tabs>
                <w:tab w:val="left" w:pos="3630"/>
              </w:tabs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3237" w:rsidRPr="00CE2C18" w:rsidTr="00BF0117">
        <w:tc>
          <w:tcPr>
            <w:tcW w:w="904" w:type="dxa"/>
          </w:tcPr>
          <w:p w:rsidR="00CA3237" w:rsidRPr="00F165CF" w:rsidRDefault="00F165CF" w:rsidP="00D40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</w:t>
            </w:r>
            <w:r w:rsidRPr="00F1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лайд</w:t>
            </w:r>
          </w:p>
          <w:p w:rsidR="00F165CF" w:rsidRPr="00CE2C18" w:rsidRDefault="00F165CF" w:rsidP="00D40E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65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728" w:type="dxa"/>
            <w:gridSpan w:val="2"/>
          </w:tcPr>
          <w:p w:rsidR="00F165CF" w:rsidRPr="00CA3237" w:rsidRDefault="00F165CF" w:rsidP="00F165CF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A3237">
              <w:rPr>
                <w:rFonts w:ascii="Times New Roman" w:eastAsia="Times New Roman" w:hAnsi="Times New Roman" w:cs="Times New Roman"/>
                <w:i/>
                <w:iCs/>
                <w:noProof/>
                <w:sz w:val="28"/>
                <w:szCs w:val="28"/>
                <w:lang w:eastAsia="ru-RU"/>
              </w:rPr>
              <w:t xml:space="preserve">«Речь удивительно сильное средство, но нужно иметь много ума, чтобы пользоваться им». </w:t>
            </w:r>
            <w:r w:rsidRPr="00CA323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Г. Гегель</w:t>
            </w:r>
          </w:p>
          <w:p w:rsidR="00F165CF" w:rsidRDefault="00F165CF" w:rsidP="00F165CF">
            <w:pPr>
              <w:tabs>
                <w:tab w:val="left" w:pos="3630"/>
              </w:tabs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CA323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Благодарим за внимание.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ab/>
            </w:r>
            <w:bookmarkStart w:id="0" w:name="_GoBack"/>
            <w:bookmarkEnd w:id="0"/>
          </w:p>
          <w:p w:rsidR="00CA3237" w:rsidRPr="006B269D" w:rsidRDefault="00CA3237" w:rsidP="00846BCC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BF0117" w:rsidRPr="00CE2C18" w:rsidRDefault="00BF0117" w:rsidP="00BF0117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F0117" w:rsidRPr="00CE2C18" w:rsidRDefault="00BF0117" w:rsidP="00BF0117">
      <w:pPr>
        <w:spacing w:after="0" w:line="240" w:lineRule="auto"/>
        <w:ind w:hanging="99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FF5BC1" w:rsidRDefault="003D53DD"/>
    <w:sectPr w:rsidR="00FF5BC1" w:rsidSect="00192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7677"/>
    <w:multiLevelType w:val="hybridMultilevel"/>
    <w:tmpl w:val="DEEA4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A25B1"/>
    <w:multiLevelType w:val="hybridMultilevel"/>
    <w:tmpl w:val="498C0E8A"/>
    <w:lvl w:ilvl="0" w:tplc="09AEAF5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34AA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3442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E51A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AEBA4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D263F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1C1E2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264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50C3E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FA3B21"/>
    <w:multiLevelType w:val="hybridMultilevel"/>
    <w:tmpl w:val="4F0AB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06068"/>
    <w:multiLevelType w:val="hybridMultilevel"/>
    <w:tmpl w:val="84AC1DC6"/>
    <w:lvl w:ilvl="0" w:tplc="A8FC6F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F22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A4ED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29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B089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7C2C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EC00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882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46E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D1D18BF"/>
    <w:multiLevelType w:val="hybridMultilevel"/>
    <w:tmpl w:val="28A47118"/>
    <w:lvl w:ilvl="0" w:tplc="31F4BFB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FCBD5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2CCB0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2441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3433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A2C8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922A4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FA230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E88B5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89E"/>
    <w:rsid w:val="001927F4"/>
    <w:rsid w:val="001A0FED"/>
    <w:rsid w:val="002F4348"/>
    <w:rsid w:val="00354B07"/>
    <w:rsid w:val="00380B61"/>
    <w:rsid w:val="003D53DD"/>
    <w:rsid w:val="00536977"/>
    <w:rsid w:val="006224F4"/>
    <w:rsid w:val="0066489E"/>
    <w:rsid w:val="006669E7"/>
    <w:rsid w:val="006C4B33"/>
    <w:rsid w:val="00846BCC"/>
    <w:rsid w:val="008B0085"/>
    <w:rsid w:val="008B255D"/>
    <w:rsid w:val="00A03CE6"/>
    <w:rsid w:val="00A20103"/>
    <w:rsid w:val="00A76BF7"/>
    <w:rsid w:val="00A95732"/>
    <w:rsid w:val="00AB732E"/>
    <w:rsid w:val="00BF0117"/>
    <w:rsid w:val="00CA3237"/>
    <w:rsid w:val="00CF4E31"/>
    <w:rsid w:val="00F165CF"/>
    <w:rsid w:val="00F6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117"/>
    <w:rPr>
      <w:color w:val="0000FF"/>
      <w:u w:val="single"/>
    </w:rPr>
  </w:style>
  <w:style w:type="table" w:styleId="a4">
    <w:name w:val="Table Grid"/>
    <w:basedOn w:val="a1"/>
    <w:uiPriority w:val="59"/>
    <w:rsid w:val="001A0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0FED"/>
    <w:pPr>
      <w:ind w:left="720"/>
      <w:contextualSpacing/>
    </w:pPr>
  </w:style>
  <w:style w:type="paragraph" w:styleId="a6">
    <w:name w:val="Normal (Web)"/>
    <w:basedOn w:val="a"/>
    <w:uiPriority w:val="99"/>
    <w:rsid w:val="001A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A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0FED"/>
  </w:style>
  <w:style w:type="paragraph" w:customStyle="1" w:styleId="c1">
    <w:name w:val="c1"/>
    <w:basedOn w:val="a"/>
    <w:rsid w:val="001A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0117"/>
    <w:rPr>
      <w:color w:val="0000FF"/>
      <w:u w:val="single"/>
    </w:rPr>
  </w:style>
  <w:style w:type="table" w:styleId="a4">
    <w:name w:val="Table Grid"/>
    <w:basedOn w:val="a1"/>
    <w:uiPriority w:val="59"/>
    <w:rsid w:val="001A0F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A0FED"/>
    <w:pPr>
      <w:ind w:left="720"/>
      <w:contextualSpacing/>
    </w:pPr>
  </w:style>
  <w:style w:type="paragraph" w:styleId="a6">
    <w:name w:val="Normal (Web)"/>
    <w:basedOn w:val="a"/>
    <w:uiPriority w:val="99"/>
    <w:rsid w:val="001A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A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0FED"/>
  </w:style>
  <w:style w:type="paragraph" w:customStyle="1" w:styleId="c1">
    <w:name w:val="c1"/>
    <w:basedOn w:val="a"/>
    <w:rsid w:val="001A0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36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6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11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4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ue_ro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2020-11-16T06:34:00Z</cp:lastPrinted>
  <dcterms:created xsi:type="dcterms:W3CDTF">2020-11-05T09:46:00Z</dcterms:created>
  <dcterms:modified xsi:type="dcterms:W3CDTF">2020-11-16T06:34:00Z</dcterms:modified>
</cp:coreProperties>
</file>